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664711">
        <w:rPr>
          <w:bCs/>
        </w:rPr>
        <w:t xml:space="preserve">       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        </w:t>
      </w:r>
      <w:r w:rsidR="005B53D5">
        <w:t xml:space="preserve"> 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F7781B" w:rsidRPr="00F7781B">
        <w:rPr>
          <w:snapToGrid/>
          <w:color w:val="000000" w:themeColor="text1"/>
          <w:sz w:val="24"/>
          <w:szCs w:val="24"/>
        </w:rPr>
        <w:t>2</w:t>
      </w:r>
      <w:r w:rsidR="000260B5" w:rsidRPr="002C2DDB">
        <w:rPr>
          <w:snapToGrid/>
          <w:color w:val="000000" w:themeColor="text1"/>
          <w:sz w:val="24"/>
          <w:szCs w:val="24"/>
        </w:rPr>
        <w:t>9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0260B5">
        <w:rPr>
          <w:snapToGrid/>
          <w:color w:val="000000" w:themeColor="text1"/>
          <w:sz w:val="24"/>
          <w:szCs w:val="24"/>
        </w:rPr>
        <w:t>декабр</w:t>
      </w:r>
      <w:r w:rsidR="00664711">
        <w:rPr>
          <w:snapToGrid/>
          <w:color w:val="000000" w:themeColor="text1"/>
          <w:sz w:val="24"/>
          <w:szCs w:val="24"/>
        </w:rPr>
        <w:t xml:space="preserve">я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0260B5" w:rsidRPr="000260B5">
        <w:rPr>
          <w:color w:val="000000" w:themeColor="text1"/>
          <w:sz w:val="32"/>
          <w:szCs w:val="32"/>
        </w:rPr>
        <w:t xml:space="preserve">по техническому обслуживанию и ремонту 15 ед. подъёмных сооружений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F7781B">
        <w:rPr>
          <w:color w:val="000000" w:themeColor="text1"/>
          <w:sz w:val="32"/>
          <w:szCs w:val="32"/>
        </w:rPr>
        <w:t>2022</w:t>
      </w:r>
      <w:r w:rsidR="000260B5">
        <w:rPr>
          <w:color w:val="000000" w:themeColor="text1"/>
          <w:sz w:val="32"/>
          <w:szCs w:val="32"/>
        </w:rPr>
        <w:t xml:space="preserve"> 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4008E0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F7781B" w:rsidRPr="004008E0">
        <w:rPr>
          <w:b/>
          <w:color w:val="000000" w:themeColor="text1"/>
          <w:sz w:val="32"/>
          <w:szCs w:val="32"/>
        </w:rPr>
        <w:t>3</w:t>
      </w:r>
      <w:r w:rsidR="000260B5">
        <w:rPr>
          <w:b/>
          <w:color w:val="000000" w:themeColor="text1"/>
          <w:sz w:val="32"/>
          <w:szCs w:val="32"/>
        </w:rPr>
        <w:t>6</w:t>
      </w:r>
      <w:r w:rsidR="00F7781B" w:rsidRPr="004008E0">
        <w:rPr>
          <w:b/>
          <w:color w:val="000000" w:themeColor="text1"/>
          <w:sz w:val="32"/>
          <w:szCs w:val="32"/>
        </w:rPr>
        <w:t>1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CE6F17" w:rsidRDefault="00F7781B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CE6F17" w:rsidRDefault="00F7781B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260B5" w:rsidRPr="00CF2217" w:rsidRDefault="000260B5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0260B5" w:rsidRDefault="000260B5" w:rsidP="006C635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260B5">
              <w:rPr>
                <w:rFonts w:ascii="Times New Roman" w:hAnsi="Times New Roman" w:cs="Times New Roman"/>
                <w:b/>
                <w:color w:val="000000"/>
              </w:rPr>
              <w:t>Услуги по техническому обслуживанию и ремонту 15 ед. подъёмных сооружений в 2022 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B53D5" w:rsidRPr="00DA348E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единичных расценок составляет </w:t>
            </w:r>
            <w:r w:rsidR="002C2DDB" w:rsidRPr="002C2DDB">
              <w:rPr>
                <w:b/>
                <w:szCs w:val="20"/>
              </w:rPr>
              <w:t>1979706</w:t>
            </w:r>
            <w:r w:rsidR="002C2DDB">
              <w:rPr>
                <w:b/>
                <w:szCs w:val="20"/>
              </w:rPr>
              <w:t>,</w:t>
            </w:r>
            <w:r w:rsidR="002C2DDB" w:rsidRPr="002C2DDB">
              <w:rPr>
                <w:b/>
                <w:szCs w:val="20"/>
              </w:rPr>
              <w:t>28</w:t>
            </w:r>
            <w:r w:rsidRPr="00DA348E">
              <w:rPr>
                <w:b/>
                <w:szCs w:val="20"/>
              </w:rPr>
              <w:t xml:space="preserve">   руб. без НДС. </w:t>
            </w:r>
          </w:p>
          <w:p w:rsidR="005B53D5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При этом ориентировочная сумма договора составляет </w:t>
            </w:r>
            <w:r w:rsidR="000260B5">
              <w:rPr>
                <w:b/>
                <w:szCs w:val="20"/>
              </w:rPr>
              <w:t>484 000</w:t>
            </w:r>
            <w:r w:rsidR="00F7781B">
              <w:rPr>
                <w:b/>
                <w:szCs w:val="20"/>
              </w:rPr>
              <w:t>,00</w:t>
            </w:r>
            <w:r w:rsidRPr="00DA348E">
              <w:rPr>
                <w:b/>
                <w:szCs w:val="20"/>
              </w:rPr>
              <w:t xml:space="preserve"> руб. без НДС.</w:t>
            </w:r>
          </w:p>
          <w:p w:rsidR="003074C1" w:rsidRPr="00563472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3074C1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A26340">
              <w:rPr>
                <w:sz w:val="20"/>
              </w:rPr>
              <w:lastRenderedPageBreak/>
              <w:t>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предложения о функциональных характеристиках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lastRenderedPageBreak/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>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 xml:space="preserve">) по результатам конкурентной закупки заключается с </w:t>
            </w:r>
            <w:r w:rsidRPr="00BC5115"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ED2499" w:rsidP="002D21B5">
    <w:pPr>
      <w:pStyle w:val="af8"/>
      <w:jc w:val="center"/>
    </w:pPr>
    <w:fldSimple w:instr=" PAGE   \* MERGEFORMAT ">
      <w:r w:rsidR="00CE6F17">
        <w:rPr>
          <w:noProof/>
        </w:rPr>
        <w:t>14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994AB-87A0-42A7-B054-201B9F4B6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14</Pages>
  <Words>5777</Words>
  <Characters>32934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38634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195</cp:revision>
  <cp:lastPrinted>2019-02-04T06:44:00Z</cp:lastPrinted>
  <dcterms:created xsi:type="dcterms:W3CDTF">2019-02-07T06:22:00Z</dcterms:created>
  <dcterms:modified xsi:type="dcterms:W3CDTF">2021-12-28T11:08:00Z</dcterms:modified>
</cp:coreProperties>
</file>